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1CA78" w14:textId="59972E61" w:rsidR="007144E4" w:rsidRPr="008A74A0" w:rsidRDefault="008A74A0" w:rsidP="008A74A0">
      <w:pPr>
        <w:jc w:val="center"/>
        <w:rPr>
          <w:rFonts w:ascii="Cambria" w:hAnsi="Cambria"/>
          <w:b/>
          <w:bCs/>
          <w:sz w:val="32"/>
          <w:szCs w:val="32"/>
        </w:rPr>
      </w:pPr>
      <w:r w:rsidRPr="008A74A0">
        <w:rPr>
          <w:rFonts w:ascii="Cambria" w:hAnsi="Cambria"/>
          <w:b/>
          <w:bCs/>
          <w:sz w:val="32"/>
          <w:szCs w:val="32"/>
        </w:rPr>
        <w:t>Faculty Recommendation Form</w:t>
      </w:r>
    </w:p>
    <w:p w14:paraId="4D4C4FB1" w14:textId="2B91A7ED" w:rsidR="008A74A0" w:rsidRPr="008A74A0" w:rsidRDefault="008A74A0" w:rsidP="008A74A0">
      <w:pPr>
        <w:jc w:val="center"/>
        <w:rPr>
          <w:rFonts w:ascii="Cambria" w:hAnsi="Cambria"/>
          <w:b/>
          <w:bCs/>
          <w:sz w:val="32"/>
          <w:szCs w:val="32"/>
        </w:rPr>
      </w:pPr>
      <w:r w:rsidRPr="008A74A0">
        <w:rPr>
          <w:rFonts w:ascii="Cambria" w:hAnsi="Cambria"/>
          <w:b/>
          <w:bCs/>
          <w:sz w:val="32"/>
          <w:szCs w:val="32"/>
        </w:rPr>
        <w:t>American Revolution 250</w:t>
      </w:r>
      <w:r w:rsidRPr="008A74A0">
        <w:rPr>
          <w:rFonts w:ascii="Cambria" w:hAnsi="Cambria"/>
          <w:b/>
          <w:bCs/>
          <w:sz w:val="32"/>
          <w:szCs w:val="32"/>
          <w:vertAlign w:val="superscript"/>
        </w:rPr>
        <w:t>th</w:t>
      </w:r>
      <w:r w:rsidRPr="008A74A0">
        <w:rPr>
          <w:rFonts w:ascii="Cambria" w:hAnsi="Cambria"/>
          <w:b/>
          <w:bCs/>
          <w:sz w:val="32"/>
          <w:szCs w:val="32"/>
        </w:rPr>
        <w:t xml:space="preserve"> Anniversary Student </w:t>
      </w:r>
      <w:commentRangeStart w:id="0"/>
      <w:commentRangeStart w:id="1"/>
      <w:r w:rsidRPr="008A74A0">
        <w:rPr>
          <w:rFonts w:ascii="Cambria" w:hAnsi="Cambria"/>
          <w:b/>
          <w:bCs/>
          <w:sz w:val="32"/>
          <w:szCs w:val="32"/>
        </w:rPr>
        <w:t>Seminar</w:t>
      </w:r>
      <w:commentRangeEnd w:id="0"/>
      <w:r w:rsidRPr="008A74A0">
        <w:rPr>
          <w:rStyle w:val="CommentReference"/>
          <w:rFonts w:ascii="Cambria" w:hAnsi="Cambria"/>
          <w:b/>
          <w:bCs/>
          <w:sz w:val="32"/>
          <w:szCs w:val="32"/>
        </w:rPr>
        <w:commentReference w:id="0"/>
      </w:r>
      <w:commentRangeEnd w:id="1"/>
      <w:r w:rsidR="00527EBB" w:rsidRPr="008A74A0">
        <w:rPr>
          <w:rStyle w:val="CommentReference"/>
          <w:rFonts w:ascii="Cambria" w:hAnsi="Cambria"/>
          <w:b/>
          <w:bCs/>
          <w:sz w:val="32"/>
          <w:szCs w:val="32"/>
        </w:rPr>
        <w:commentReference w:id="1"/>
      </w:r>
    </w:p>
    <w:p w14:paraId="7D189F8B" w14:textId="45AFD76E" w:rsidR="008A74A0" w:rsidRPr="008A74A0" w:rsidRDefault="008A74A0" w:rsidP="008A74A0">
      <w:pPr>
        <w:jc w:val="center"/>
        <w:rPr>
          <w:rFonts w:ascii="Cambria" w:hAnsi="Cambria"/>
          <w:i/>
          <w:iCs/>
          <w:sz w:val="32"/>
          <w:szCs w:val="32"/>
        </w:rPr>
      </w:pPr>
      <w:r w:rsidRPr="008A74A0">
        <w:rPr>
          <w:rFonts w:ascii="Cambria" w:hAnsi="Cambria"/>
          <w:i/>
          <w:iCs/>
          <w:sz w:val="32"/>
          <w:szCs w:val="32"/>
        </w:rPr>
        <w:t>Department of Economics – Fall 2026</w:t>
      </w:r>
    </w:p>
    <w:p w14:paraId="3CF247F6" w14:textId="3E7B0DCA" w:rsidR="008A74A0" w:rsidRDefault="00FD55B1" w:rsidP="00FD55B1">
      <w:pPr>
        <w:spacing w:line="360" w:lineRule="auto"/>
        <w:rPr>
          <w:rFonts w:ascii="Cambria" w:hAnsi="Cambria"/>
        </w:rPr>
      </w:pPr>
      <w:r>
        <w:rPr>
          <w:rFonts w:ascii="Cambria" w:hAnsi="Cambria"/>
        </w:rPr>
        <w:br/>
      </w:r>
      <w:r w:rsidR="008A74A0" w:rsidRPr="008A74A0">
        <w:rPr>
          <w:rFonts w:ascii="Cambria" w:hAnsi="Cambria"/>
        </w:rPr>
        <w:t xml:space="preserve">The Economics Department is hosting a student seminar focused on the economic history and ideas leading up to and after the American Revolution. The program is organized and </w:t>
      </w:r>
      <w:r>
        <w:rPr>
          <w:rFonts w:ascii="Cambria" w:hAnsi="Cambria"/>
        </w:rPr>
        <w:t>moderated</w:t>
      </w:r>
      <w:r w:rsidR="008A74A0" w:rsidRPr="008A74A0">
        <w:rPr>
          <w:rFonts w:ascii="Cambria" w:hAnsi="Cambria"/>
        </w:rPr>
        <w:t xml:space="preserve"> by Darwyyn Deyo (Associate Professor of Economics) and Justin Rietz (Associate Professor of Economics). The program </w:t>
      </w:r>
      <w:r w:rsidR="00176A77">
        <w:rPr>
          <w:rFonts w:ascii="Cambria" w:hAnsi="Cambria"/>
        </w:rPr>
        <w:t>is open to current junior, senior, a</w:t>
      </w:r>
      <w:r w:rsidR="008A74A0" w:rsidRPr="008A74A0">
        <w:rPr>
          <w:rFonts w:ascii="Cambria" w:hAnsi="Cambria"/>
        </w:rPr>
        <w:t xml:space="preserve">nd graduate students from San José State University who </w:t>
      </w:r>
      <w:r w:rsidR="00176A77">
        <w:rPr>
          <w:rFonts w:ascii="Cambria" w:hAnsi="Cambria"/>
        </w:rPr>
        <w:t xml:space="preserve">can </w:t>
      </w:r>
      <w:r w:rsidR="008A74A0" w:rsidRPr="008A74A0">
        <w:rPr>
          <w:rFonts w:ascii="Cambria" w:hAnsi="Cambria"/>
        </w:rPr>
        <w:t xml:space="preserve">apply for a competitive student fellowship in the </w:t>
      </w:r>
      <w:r>
        <w:rPr>
          <w:rFonts w:ascii="Cambria" w:hAnsi="Cambria"/>
        </w:rPr>
        <w:t xml:space="preserve">seminar </w:t>
      </w:r>
      <w:r w:rsidR="008A74A0" w:rsidRPr="008A74A0">
        <w:rPr>
          <w:rFonts w:ascii="Cambria" w:hAnsi="Cambria"/>
        </w:rPr>
        <w:t xml:space="preserve">program. The fellowship includes participation in the reading group, a scholarship award, and eligibility to present a student paper on this topic in the </w:t>
      </w:r>
      <w:commentRangeStart w:id="2"/>
      <w:commentRangeStart w:id="3"/>
      <w:r w:rsidR="008A74A0" w:rsidRPr="008A74A0">
        <w:rPr>
          <w:rFonts w:ascii="Cambria" w:hAnsi="Cambria"/>
        </w:rPr>
        <w:t>annual college student research competition</w:t>
      </w:r>
      <w:commentRangeEnd w:id="2"/>
      <w:r w:rsidR="008A74A0" w:rsidRPr="008A74A0">
        <w:rPr>
          <w:rStyle w:val="CommentReference"/>
          <w:rFonts w:ascii="Cambria" w:hAnsi="Cambria"/>
          <w:sz w:val="24"/>
          <w:szCs w:val="24"/>
        </w:rPr>
        <w:commentReference w:id="2"/>
      </w:r>
      <w:commentRangeEnd w:id="3"/>
      <w:r w:rsidR="00527EBB" w:rsidRPr="008A74A0">
        <w:rPr>
          <w:rStyle w:val="CommentReference"/>
          <w:rFonts w:ascii="Cambria" w:hAnsi="Cambria"/>
          <w:sz w:val="24"/>
          <w:szCs w:val="24"/>
        </w:rPr>
        <w:commentReference w:id="3"/>
      </w:r>
      <w:r w:rsidR="008A74A0" w:rsidRPr="008A74A0">
        <w:rPr>
          <w:rFonts w:ascii="Cambria" w:hAnsi="Cambria"/>
        </w:rPr>
        <w:t xml:space="preserve">. </w:t>
      </w:r>
      <w:r>
        <w:rPr>
          <w:rFonts w:ascii="Cambria" w:hAnsi="Cambria"/>
        </w:rPr>
        <w:t xml:space="preserve">Participation in the seminar is extracurricular. </w:t>
      </w:r>
      <w:r w:rsidR="008A74A0" w:rsidRPr="008A74A0">
        <w:rPr>
          <w:rFonts w:ascii="Cambria" w:hAnsi="Cambria"/>
        </w:rPr>
        <w:t xml:space="preserve">Students </w:t>
      </w:r>
      <w:r>
        <w:rPr>
          <w:rFonts w:ascii="Cambria" w:hAnsi="Cambria"/>
        </w:rPr>
        <w:t>need</w:t>
      </w:r>
      <w:r w:rsidR="008A74A0" w:rsidRPr="008A74A0">
        <w:rPr>
          <w:rFonts w:ascii="Cambria" w:hAnsi="Cambria"/>
        </w:rPr>
        <w:t xml:space="preserve"> two faculty recommendations in order to apply for the </w:t>
      </w:r>
      <w:r>
        <w:rPr>
          <w:rFonts w:ascii="Cambria" w:hAnsi="Cambria"/>
        </w:rPr>
        <w:t xml:space="preserve">seminar </w:t>
      </w:r>
      <w:r w:rsidR="008A74A0" w:rsidRPr="008A74A0">
        <w:rPr>
          <w:rFonts w:ascii="Cambria" w:hAnsi="Cambria"/>
        </w:rPr>
        <w:t xml:space="preserve">program. If you believe this student is a good fit for such a program, please sign your name </w:t>
      </w:r>
      <w:r>
        <w:rPr>
          <w:rFonts w:ascii="Cambria" w:hAnsi="Cambria"/>
        </w:rPr>
        <w:t>below</w:t>
      </w:r>
      <w:r w:rsidR="008A74A0" w:rsidRPr="008A74A0">
        <w:rPr>
          <w:rFonts w:ascii="Cambria" w:hAnsi="Cambria"/>
        </w:rPr>
        <w:t>.</w:t>
      </w:r>
      <w:r w:rsidR="008A74A0">
        <w:rPr>
          <w:rFonts w:ascii="Cambria" w:hAnsi="Cambria"/>
        </w:rPr>
        <w:br/>
      </w:r>
      <w:r w:rsidR="008A74A0">
        <w:rPr>
          <w:rFonts w:ascii="Cambria" w:hAnsi="Cambria"/>
        </w:rPr>
        <w:br/>
        <w:t>Student Name:  ___________________________________________________________</w:t>
      </w:r>
    </w:p>
    <w:p w14:paraId="774B0CE4" w14:textId="66770575" w:rsidR="00FD55B1" w:rsidRDefault="00FD55B1" w:rsidP="00FD55B1">
      <w:pPr>
        <w:spacing w:line="360" w:lineRule="auto"/>
        <w:rPr>
          <w:rFonts w:ascii="Cambria" w:hAnsi="Cambria"/>
        </w:rPr>
      </w:pPr>
      <w:r>
        <w:rPr>
          <w:rFonts w:ascii="Cambria" w:hAnsi="Cambria"/>
        </w:rPr>
        <w:t>Student Department: ____________________________________________________</w:t>
      </w:r>
    </w:p>
    <w:p w14:paraId="6FFC1FE9" w14:textId="2542307E" w:rsidR="008A74A0" w:rsidRDefault="008A74A0" w:rsidP="00FD55B1">
      <w:pPr>
        <w:spacing w:line="360" w:lineRule="auto"/>
        <w:rPr>
          <w:rFonts w:ascii="Cambria" w:hAnsi="Cambria"/>
        </w:rPr>
      </w:pPr>
      <w:r>
        <w:rPr>
          <w:rFonts w:ascii="Cambria" w:hAnsi="Cambria"/>
        </w:rPr>
        <w:t>Student Signature:  _______________________________________________________</w:t>
      </w:r>
    </w:p>
    <w:p w14:paraId="67F0E705" w14:textId="56EEE078" w:rsidR="008A74A0" w:rsidRDefault="008A74A0" w:rsidP="00FD55B1">
      <w:pPr>
        <w:spacing w:line="360" w:lineRule="auto"/>
        <w:rPr>
          <w:rFonts w:ascii="Cambria" w:hAnsi="Cambria"/>
        </w:rPr>
      </w:pPr>
      <w:r>
        <w:rPr>
          <w:rFonts w:ascii="Cambria" w:hAnsi="Cambria"/>
        </w:rPr>
        <w:t>Date:  ______________________________________________________________________</w:t>
      </w:r>
    </w:p>
    <w:p w14:paraId="0FBE517D" w14:textId="77777777" w:rsidR="008A74A0" w:rsidRDefault="008A74A0" w:rsidP="00FD55B1">
      <w:pPr>
        <w:spacing w:line="360" w:lineRule="auto"/>
        <w:rPr>
          <w:rFonts w:ascii="Cambria" w:hAnsi="Cambria"/>
        </w:rPr>
      </w:pPr>
    </w:p>
    <w:p w14:paraId="6BD53465" w14:textId="73F3E58F" w:rsidR="008A74A0" w:rsidRPr="008A74A0" w:rsidRDefault="008A74A0" w:rsidP="00FD55B1">
      <w:pPr>
        <w:spacing w:line="360" w:lineRule="auto"/>
        <w:rPr>
          <w:rFonts w:ascii="Cambria" w:hAnsi="Cambria"/>
          <w:i/>
          <w:iCs/>
        </w:rPr>
      </w:pPr>
      <w:r w:rsidRPr="008A74A0">
        <w:rPr>
          <w:rFonts w:ascii="Cambria" w:hAnsi="Cambria"/>
          <w:i/>
          <w:iCs/>
        </w:rPr>
        <w:t>First Faculty Recommender:</w:t>
      </w:r>
    </w:p>
    <w:p w14:paraId="478D83E3" w14:textId="20E93DC5" w:rsidR="008A74A0" w:rsidRDefault="008A74A0" w:rsidP="00FD55B1">
      <w:pPr>
        <w:spacing w:line="360" w:lineRule="auto"/>
        <w:rPr>
          <w:rFonts w:ascii="Cambria" w:hAnsi="Cambria"/>
        </w:rPr>
      </w:pPr>
      <w:r>
        <w:rPr>
          <w:rFonts w:ascii="Cambria" w:hAnsi="Cambria"/>
        </w:rPr>
        <w:t>Faculty Name:  ____________________________________________________________</w:t>
      </w:r>
    </w:p>
    <w:p w14:paraId="74892BFA" w14:textId="2EF3839D" w:rsidR="008A74A0" w:rsidRDefault="008A74A0" w:rsidP="00FD55B1">
      <w:pPr>
        <w:spacing w:line="360" w:lineRule="auto"/>
        <w:rPr>
          <w:rFonts w:ascii="Cambria" w:hAnsi="Cambria"/>
        </w:rPr>
      </w:pPr>
      <w:r>
        <w:rPr>
          <w:rFonts w:ascii="Cambria" w:hAnsi="Cambria"/>
        </w:rPr>
        <w:t>Faculty Department:  _____________________________________________________</w:t>
      </w:r>
    </w:p>
    <w:p w14:paraId="0556947D" w14:textId="452F0091" w:rsidR="008A74A0" w:rsidRDefault="008A74A0" w:rsidP="00FD55B1">
      <w:pPr>
        <w:spacing w:line="360" w:lineRule="auto"/>
        <w:rPr>
          <w:rFonts w:ascii="Cambria" w:hAnsi="Cambria"/>
        </w:rPr>
      </w:pPr>
      <w:r>
        <w:rPr>
          <w:rFonts w:ascii="Cambria" w:hAnsi="Cambria"/>
        </w:rPr>
        <w:t>Faculty Signature:  ________________________________________________________</w:t>
      </w:r>
    </w:p>
    <w:p w14:paraId="4174C790" w14:textId="77777777" w:rsidR="008A74A0" w:rsidRDefault="008A74A0" w:rsidP="00FD55B1">
      <w:pPr>
        <w:spacing w:line="360" w:lineRule="auto"/>
        <w:rPr>
          <w:rFonts w:ascii="Cambria" w:hAnsi="Cambria"/>
        </w:rPr>
      </w:pPr>
      <w:r>
        <w:rPr>
          <w:rFonts w:ascii="Cambria" w:hAnsi="Cambria"/>
        </w:rPr>
        <w:t>Date:  ______________________________________________________________________</w:t>
      </w:r>
    </w:p>
    <w:p w14:paraId="292B1509" w14:textId="77777777" w:rsidR="008A74A0" w:rsidRDefault="008A74A0">
      <w:pPr>
        <w:rPr>
          <w:rFonts w:ascii="Cambria" w:hAnsi="Cambria"/>
        </w:rPr>
      </w:pPr>
    </w:p>
    <w:p w14:paraId="0BBCC80F" w14:textId="354BA9E1" w:rsidR="008A74A0" w:rsidRPr="008A74A0" w:rsidRDefault="008A74A0" w:rsidP="00FD55B1">
      <w:pPr>
        <w:spacing w:line="360" w:lineRule="auto"/>
        <w:rPr>
          <w:rFonts w:ascii="Cambria" w:hAnsi="Cambria"/>
          <w:i/>
          <w:iCs/>
        </w:rPr>
      </w:pPr>
      <w:r>
        <w:rPr>
          <w:rFonts w:ascii="Cambria" w:hAnsi="Cambria"/>
          <w:i/>
          <w:iCs/>
        </w:rPr>
        <w:lastRenderedPageBreak/>
        <w:t>Second</w:t>
      </w:r>
      <w:r w:rsidRPr="008A74A0">
        <w:rPr>
          <w:rFonts w:ascii="Cambria" w:hAnsi="Cambria"/>
          <w:i/>
          <w:iCs/>
        </w:rPr>
        <w:t xml:space="preserve"> Faculty Recommender:</w:t>
      </w:r>
    </w:p>
    <w:p w14:paraId="45697A33" w14:textId="77777777" w:rsidR="008A74A0" w:rsidRDefault="008A74A0" w:rsidP="00FD55B1">
      <w:pPr>
        <w:spacing w:line="360" w:lineRule="auto"/>
        <w:rPr>
          <w:rFonts w:ascii="Cambria" w:hAnsi="Cambria"/>
        </w:rPr>
      </w:pPr>
      <w:r>
        <w:rPr>
          <w:rFonts w:ascii="Cambria" w:hAnsi="Cambria"/>
        </w:rPr>
        <w:t>Faculty Name:  ____________________________________________________________</w:t>
      </w:r>
    </w:p>
    <w:p w14:paraId="7A81C294" w14:textId="77777777" w:rsidR="008A74A0" w:rsidRDefault="008A74A0" w:rsidP="00FD55B1">
      <w:pPr>
        <w:spacing w:line="360" w:lineRule="auto"/>
        <w:rPr>
          <w:rFonts w:ascii="Cambria" w:hAnsi="Cambria"/>
        </w:rPr>
      </w:pPr>
      <w:r>
        <w:rPr>
          <w:rFonts w:ascii="Cambria" w:hAnsi="Cambria"/>
        </w:rPr>
        <w:t>Faculty Department:  _____________________________________________________</w:t>
      </w:r>
    </w:p>
    <w:p w14:paraId="5F128F9D" w14:textId="77777777" w:rsidR="008A74A0" w:rsidRDefault="008A74A0" w:rsidP="00FD55B1">
      <w:pPr>
        <w:spacing w:line="360" w:lineRule="auto"/>
        <w:rPr>
          <w:rFonts w:ascii="Cambria" w:hAnsi="Cambria"/>
        </w:rPr>
      </w:pPr>
      <w:r>
        <w:rPr>
          <w:rFonts w:ascii="Cambria" w:hAnsi="Cambria"/>
        </w:rPr>
        <w:t>Faculty Signature:  ________________________________________________________</w:t>
      </w:r>
    </w:p>
    <w:p w14:paraId="661C70F2" w14:textId="77777777" w:rsidR="008A74A0" w:rsidRDefault="008A74A0" w:rsidP="00FD55B1">
      <w:pPr>
        <w:spacing w:line="360" w:lineRule="auto"/>
        <w:rPr>
          <w:rFonts w:ascii="Cambria" w:hAnsi="Cambria"/>
        </w:rPr>
      </w:pPr>
      <w:r>
        <w:rPr>
          <w:rFonts w:ascii="Cambria" w:hAnsi="Cambria"/>
        </w:rPr>
        <w:t>Date:  ______________________________________________________________________</w:t>
      </w:r>
    </w:p>
    <w:p w14:paraId="12CE9432" w14:textId="77777777" w:rsidR="00FD55B1" w:rsidRDefault="00FD55B1" w:rsidP="008A74A0">
      <w:pPr>
        <w:rPr>
          <w:rFonts w:ascii="Cambria" w:hAnsi="Cambria"/>
        </w:rPr>
      </w:pPr>
    </w:p>
    <w:p w14:paraId="446BEF7D" w14:textId="60A62DD6" w:rsidR="008A74A0" w:rsidRPr="00FD55B1" w:rsidRDefault="008A74A0" w:rsidP="008A74A0">
      <w:pPr>
        <w:rPr>
          <w:rFonts w:ascii="Cambria" w:hAnsi="Cambria"/>
          <w:b/>
          <w:bCs/>
        </w:rPr>
      </w:pPr>
      <w:r w:rsidRPr="00FD55B1">
        <w:rPr>
          <w:rFonts w:ascii="Cambria" w:hAnsi="Cambria"/>
          <w:b/>
          <w:bCs/>
        </w:rPr>
        <w:t>Program Information</w:t>
      </w:r>
      <w:r w:rsidR="00FD55B1" w:rsidRPr="00FD55B1">
        <w:rPr>
          <w:rFonts w:ascii="Cambria" w:hAnsi="Cambria"/>
          <w:b/>
          <w:bCs/>
        </w:rPr>
        <w:t>:</w:t>
      </w:r>
    </w:p>
    <w:p w14:paraId="7BCF7848" w14:textId="6AAC1177" w:rsidR="008A74A0" w:rsidRPr="008A74A0" w:rsidRDefault="008A74A0" w:rsidP="00FD55B1">
      <w:pPr>
        <w:spacing w:line="360" w:lineRule="auto"/>
        <w:rPr>
          <w:rFonts w:ascii="Cambria" w:hAnsi="Cambria"/>
        </w:rPr>
      </w:pPr>
      <w:r w:rsidRPr="008A74A0">
        <w:rPr>
          <w:rFonts w:ascii="Cambria" w:hAnsi="Cambria"/>
        </w:rPr>
        <w:t xml:space="preserve">The </w:t>
      </w:r>
      <w:r w:rsidR="00FD55B1">
        <w:rPr>
          <w:rFonts w:ascii="Cambria" w:hAnsi="Cambria"/>
        </w:rPr>
        <w:t>seminar</w:t>
      </w:r>
      <w:r w:rsidRPr="008A74A0">
        <w:rPr>
          <w:rFonts w:ascii="Cambria" w:hAnsi="Cambria"/>
        </w:rPr>
        <w:t xml:space="preserve"> program </w:t>
      </w:r>
      <w:r w:rsidR="00FD55B1">
        <w:rPr>
          <w:rFonts w:ascii="Cambria" w:hAnsi="Cambria"/>
        </w:rPr>
        <w:t>will be</w:t>
      </w:r>
      <w:r w:rsidRPr="008A74A0">
        <w:rPr>
          <w:rFonts w:ascii="Cambria" w:hAnsi="Cambria"/>
        </w:rPr>
        <w:t xml:space="preserve"> a biweekly program with six meetings of students and faculty. The first two meetings will focus on readings and discussion from the period before the American Revolution (1763 – 1774)</w:t>
      </w:r>
      <w:r w:rsidR="00FD55B1">
        <w:rPr>
          <w:rFonts w:ascii="Cambria" w:hAnsi="Cambria"/>
        </w:rPr>
        <w:t xml:space="preserve"> and will deal</w:t>
      </w:r>
      <w:r w:rsidRPr="008A74A0">
        <w:rPr>
          <w:rFonts w:ascii="Cambria" w:hAnsi="Cambria"/>
        </w:rPr>
        <w:t xml:space="preserve"> with the economic history around protectionism, immigration, and other economic issues listed in the Declaration of Independence. The middle two meetings will focus on readings and discussion from the period of the American Revolution (1775 – 1783)</w:t>
      </w:r>
      <w:r w:rsidR="00FD55B1">
        <w:rPr>
          <w:rFonts w:ascii="Cambria" w:hAnsi="Cambria"/>
        </w:rPr>
        <w:t xml:space="preserve"> and will deal </w:t>
      </w:r>
      <w:r w:rsidRPr="008A74A0">
        <w:rPr>
          <w:rFonts w:ascii="Cambria" w:hAnsi="Cambria"/>
        </w:rPr>
        <w:t xml:space="preserve">with the economic history and policy of the Continental Congress in contrast to pre-Revolutionary economic policy. The last two meetings will focus on readings and discussion from the post-Revolutionary period (1783 – 1787) </w:t>
      </w:r>
      <w:r w:rsidR="00FD55B1">
        <w:rPr>
          <w:rFonts w:ascii="Cambria" w:hAnsi="Cambria"/>
        </w:rPr>
        <w:t>and will deal</w:t>
      </w:r>
      <w:r w:rsidRPr="008A74A0">
        <w:rPr>
          <w:rFonts w:ascii="Cambria" w:hAnsi="Cambria"/>
        </w:rPr>
        <w:t xml:space="preserve"> with the economic issues arising from the Articles of Confederation and the</w:t>
      </w:r>
      <w:r w:rsidR="00FD55B1">
        <w:rPr>
          <w:rFonts w:ascii="Cambria" w:hAnsi="Cambria"/>
        </w:rPr>
        <w:t xml:space="preserve"> economic</w:t>
      </w:r>
      <w:r w:rsidRPr="008A74A0">
        <w:rPr>
          <w:rFonts w:ascii="Cambria" w:hAnsi="Cambria"/>
        </w:rPr>
        <w:t xml:space="preserve"> reasons for the transition to the U.S. Constitution.</w:t>
      </w:r>
    </w:p>
    <w:p w14:paraId="6146553F" w14:textId="3D6A35A7" w:rsidR="008A74A0" w:rsidRPr="008A74A0" w:rsidRDefault="008A74A0" w:rsidP="00FD55B1">
      <w:pPr>
        <w:spacing w:line="360" w:lineRule="auto"/>
        <w:rPr>
          <w:rFonts w:ascii="Cambria" w:hAnsi="Cambria"/>
        </w:rPr>
      </w:pPr>
      <w:r w:rsidRPr="008A74A0">
        <w:rPr>
          <w:rFonts w:ascii="Cambria" w:hAnsi="Cambria"/>
        </w:rPr>
        <w:t xml:space="preserve">Students will prepare for each </w:t>
      </w:r>
      <w:r w:rsidR="00FD55B1">
        <w:rPr>
          <w:rFonts w:ascii="Cambria" w:hAnsi="Cambria"/>
        </w:rPr>
        <w:t>seminar</w:t>
      </w:r>
      <w:r w:rsidRPr="008A74A0">
        <w:rPr>
          <w:rFonts w:ascii="Cambria" w:hAnsi="Cambria"/>
        </w:rPr>
        <w:t xml:space="preserve"> by reading three</w:t>
      </w:r>
      <w:r w:rsidR="0006195F">
        <w:rPr>
          <w:rFonts w:ascii="Cambria" w:hAnsi="Cambria"/>
        </w:rPr>
        <w:t xml:space="preserve"> to four</w:t>
      </w:r>
      <w:r w:rsidRPr="008A74A0">
        <w:rPr>
          <w:rFonts w:ascii="Cambria" w:hAnsi="Cambria"/>
        </w:rPr>
        <w:t xml:space="preserve"> articles or other readings on the topic for that week. Reading groups will follow a </w:t>
      </w:r>
      <w:r w:rsidR="00FD55B1">
        <w:rPr>
          <w:rFonts w:ascii="Cambria" w:hAnsi="Cambria"/>
        </w:rPr>
        <w:t>seminar</w:t>
      </w:r>
      <w:r w:rsidRPr="008A74A0">
        <w:rPr>
          <w:rFonts w:ascii="Cambria" w:hAnsi="Cambria"/>
        </w:rPr>
        <w:t xml:space="preserve"> discussion setting, beginning with students sharing their thoughts on the readings and responding to a specific prompt before the group opens up to general discussion on the topic. Deyo and Rietz will moderate and guide the discussion.</w:t>
      </w:r>
    </w:p>
    <w:p w14:paraId="78A74E08" w14:textId="77777777" w:rsidR="008A74A0" w:rsidRPr="008A74A0" w:rsidRDefault="008A74A0">
      <w:pPr>
        <w:rPr>
          <w:rFonts w:ascii="Cambria" w:hAnsi="Cambria"/>
        </w:rPr>
      </w:pPr>
    </w:p>
    <w:sectPr w:rsidR="008A74A0" w:rsidRPr="008A74A0">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rwyyn L Deyo" w:date="2026-02-21T00:09:00Z" w:initials="DD">
    <w:p w14:paraId="5C7B148D" w14:textId="77777777" w:rsidR="008A74A0" w:rsidRDefault="008A74A0" w:rsidP="008A74A0">
      <w:pPr>
        <w:pStyle w:val="CommentText"/>
      </w:pPr>
      <w:r>
        <w:rPr>
          <w:rStyle w:val="CommentReference"/>
        </w:rPr>
        <w:annotationRef/>
      </w:r>
      <w:r>
        <w:t>We use the term “Reading group colloquium” in the funding application; do you have a preference?</w:t>
      </w:r>
    </w:p>
  </w:comment>
  <w:comment w:id="1" w:author="Justin Dean Rietz" w:date="2026-03-17T18:57:00Z" w:initials="JR">
    <w:p w14:paraId="4E26C4AD" w14:textId="77777777" w:rsidR="00527EBB" w:rsidRDefault="00527EBB" w:rsidP="00527EBB">
      <w:pPr>
        <w:pStyle w:val="CommentText"/>
      </w:pPr>
      <w:r>
        <w:rPr>
          <w:rStyle w:val="CommentReference"/>
        </w:rPr>
        <w:annotationRef/>
      </w:r>
      <w:r>
        <w:t>No preference, whatever recommenders will have an easier time understanding.</w:t>
      </w:r>
    </w:p>
  </w:comment>
  <w:comment w:id="2" w:author="Darwyyn L Deyo" w:date="2026-02-21T00:10:00Z" w:initials="DD">
    <w:p w14:paraId="15908351" w14:textId="77777777" w:rsidR="008A74A0" w:rsidRDefault="008A74A0" w:rsidP="008A74A0">
      <w:pPr>
        <w:pStyle w:val="CommentText"/>
      </w:pPr>
      <w:r>
        <w:rPr>
          <w:rStyle w:val="CommentReference"/>
        </w:rPr>
        <w:annotationRef/>
      </w:r>
      <w:r>
        <w:t>We need Anne Marie’s sign-off first</w:t>
      </w:r>
    </w:p>
  </w:comment>
  <w:comment w:id="3" w:author="Justin Dean Rietz" w:date="2026-03-17T18:58:00Z" w:initials="JR">
    <w:p w14:paraId="12C94D8E" w14:textId="77777777" w:rsidR="00527EBB" w:rsidRDefault="00527EBB" w:rsidP="00527EBB">
      <w:pPr>
        <w:pStyle w:val="CommentText"/>
      </w:pPr>
      <w:r>
        <w:rPr>
          <w:rStyle w:val="CommentReference"/>
        </w:rPr>
        <w:annotationRef/>
      </w:r>
      <w:r>
        <w:t xml:space="preserve">We could put “possibility” rather than “eligibility” at this point.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7B148D" w15:done="0"/>
  <w15:commentEx w15:paraId="4E26C4AD" w15:paraIdParent="5C7B148D" w15:done="0"/>
  <w15:commentEx w15:paraId="15908351" w15:done="0"/>
  <w15:commentEx w15:paraId="12C94D8E" w15:paraIdParent="159083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ABC142" w16cex:dateUtc="2026-02-21T08:09:00Z"/>
  <w16cex:commentExtensible w16cex:durableId="21DE7CB2" w16cex:dateUtc="2026-03-18T01:57:00Z"/>
  <w16cex:commentExtensible w16cex:durableId="717CDB1F" w16cex:dateUtc="2026-02-21T08:10:00Z"/>
  <w16cex:commentExtensible w16cex:durableId="60E7C2CB" w16cex:dateUtc="2026-03-18T0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7B148D" w16cid:durableId="76ABC142"/>
  <w16cid:commentId w16cid:paraId="4E26C4AD" w16cid:durableId="21DE7CB2"/>
  <w16cid:commentId w16cid:paraId="15908351" w16cid:durableId="717CDB1F"/>
  <w16cid:commentId w16cid:paraId="12C94D8E" w16cid:durableId="60E7C2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1A793" w14:textId="77777777" w:rsidR="00835EB3" w:rsidRDefault="00835EB3" w:rsidP="008A74A0">
      <w:pPr>
        <w:spacing w:after="0" w:line="240" w:lineRule="auto"/>
      </w:pPr>
      <w:r>
        <w:separator/>
      </w:r>
    </w:p>
  </w:endnote>
  <w:endnote w:type="continuationSeparator" w:id="0">
    <w:p w14:paraId="6BF45AC3" w14:textId="77777777" w:rsidR="00835EB3" w:rsidRDefault="00835EB3" w:rsidP="008A7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9913" w14:textId="77777777" w:rsidR="00FD55B1" w:rsidRPr="00FD55B1" w:rsidRDefault="00FD55B1">
    <w:pPr>
      <w:pStyle w:val="Foote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55B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Page </w:t>
    </w:r>
    <w:r w:rsidRPr="00FD55B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FD55B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Arabic  \* MERGEFORMAT </w:instrText>
    </w:r>
    <w:r w:rsidRPr="00FD55B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FD55B1">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FD55B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FD55B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w:t>
    </w:r>
    <w:r w:rsidRPr="00FD55B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FD55B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NUMPAGES  \* Arabic  \* MERGEFORMAT </w:instrText>
    </w:r>
    <w:r w:rsidRPr="00FD55B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FD55B1">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FD55B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B2F5EE8" w14:textId="61D1DEB4" w:rsidR="008A74A0" w:rsidRDefault="008A74A0" w:rsidP="00FD55B1">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B2989" w14:textId="77777777" w:rsidR="00835EB3" w:rsidRDefault="00835EB3" w:rsidP="008A74A0">
      <w:pPr>
        <w:spacing w:after="0" w:line="240" w:lineRule="auto"/>
      </w:pPr>
      <w:r>
        <w:separator/>
      </w:r>
    </w:p>
  </w:footnote>
  <w:footnote w:type="continuationSeparator" w:id="0">
    <w:p w14:paraId="2DFAC394" w14:textId="77777777" w:rsidR="00835EB3" w:rsidRDefault="00835EB3" w:rsidP="008A74A0">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rwyyn L Deyo">
    <w15:presenceInfo w15:providerId="AD" w15:userId="S::darwyyn.deyo@sjsu.edu::742706f3-377b-4917-9c80-254b0cb9d253"/>
  </w15:person>
  <w15:person w15:author="Justin Dean Rietz">
    <w15:presenceInfo w15:providerId="AD" w15:userId="S::justin.rietz@sjsu.edu::a539687c-e525-4788-8a8e-1f95ef8225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A0"/>
    <w:rsid w:val="0006195F"/>
    <w:rsid w:val="00176A77"/>
    <w:rsid w:val="00527EBB"/>
    <w:rsid w:val="007144E4"/>
    <w:rsid w:val="007A3EF1"/>
    <w:rsid w:val="00835EB3"/>
    <w:rsid w:val="008867C7"/>
    <w:rsid w:val="008A74A0"/>
    <w:rsid w:val="0091555E"/>
    <w:rsid w:val="00B0130F"/>
    <w:rsid w:val="00B26D16"/>
    <w:rsid w:val="00BE444E"/>
    <w:rsid w:val="00D5285C"/>
    <w:rsid w:val="00EA1481"/>
    <w:rsid w:val="00FD5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C7994"/>
  <w15:chartTrackingRefBased/>
  <w15:docId w15:val="{4BEA4DD2-0F9E-4B89-83D7-738500AB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4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4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4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4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4A0"/>
    <w:rPr>
      <w:rFonts w:eastAsiaTheme="majorEastAsia" w:cstheme="majorBidi"/>
      <w:color w:val="272727" w:themeColor="text1" w:themeTint="D8"/>
    </w:rPr>
  </w:style>
  <w:style w:type="paragraph" w:styleId="Title">
    <w:name w:val="Title"/>
    <w:basedOn w:val="Normal"/>
    <w:next w:val="Normal"/>
    <w:link w:val="TitleChar"/>
    <w:uiPriority w:val="10"/>
    <w:qFormat/>
    <w:rsid w:val="008A7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4A0"/>
    <w:pPr>
      <w:spacing w:before="160"/>
      <w:jc w:val="center"/>
    </w:pPr>
    <w:rPr>
      <w:i/>
      <w:iCs/>
      <w:color w:val="404040" w:themeColor="text1" w:themeTint="BF"/>
    </w:rPr>
  </w:style>
  <w:style w:type="character" w:customStyle="1" w:styleId="QuoteChar">
    <w:name w:val="Quote Char"/>
    <w:basedOn w:val="DefaultParagraphFont"/>
    <w:link w:val="Quote"/>
    <w:uiPriority w:val="29"/>
    <w:rsid w:val="008A74A0"/>
    <w:rPr>
      <w:i/>
      <w:iCs/>
      <w:color w:val="404040" w:themeColor="text1" w:themeTint="BF"/>
    </w:rPr>
  </w:style>
  <w:style w:type="paragraph" w:styleId="ListParagraph">
    <w:name w:val="List Paragraph"/>
    <w:basedOn w:val="Normal"/>
    <w:uiPriority w:val="34"/>
    <w:qFormat/>
    <w:rsid w:val="008A74A0"/>
    <w:pPr>
      <w:ind w:left="720"/>
      <w:contextualSpacing/>
    </w:pPr>
  </w:style>
  <w:style w:type="character" w:styleId="IntenseEmphasis">
    <w:name w:val="Intense Emphasis"/>
    <w:basedOn w:val="DefaultParagraphFont"/>
    <w:uiPriority w:val="21"/>
    <w:qFormat/>
    <w:rsid w:val="008A74A0"/>
    <w:rPr>
      <w:i/>
      <w:iCs/>
      <w:color w:val="0F4761" w:themeColor="accent1" w:themeShade="BF"/>
    </w:rPr>
  </w:style>
  <w:style w:type="paragraph" w:styleId="IntenseQuote">
    <w:name w:val="Intense Quote"/>
    <w:basedOn w:val="Normal"/>
    <w:next w:val="Normal"/>
    <w:link w:val="IntenseQuoteChar"/>
    <w:uiPriority w:val="30"/>
    <w:qFormat/>
    <w:rsid w:val="008A7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4A0"/>
    <w:rPr>
      <w:i/>
      <w:iCs/>
      <w:color w:val="0F4761" w:themeColor="accent1" w:themeShade="BF"/>
    </w:rPr>
  </w:style>
  <w:style w:type="character" w:styleId="IntenseReference">
    <w:name w:val="Intense Reference"/>
    <w:basedOn w:val="DefaultParagraphFont"/>
    <w:uiPriority w:val="32"/>
    <w:qFormat/>
    <w:rsid w:val="008A74A0"/>
    <w:rPr>
      <w:b/>
      <w:bCs/>
      <w:smallCaps/>
      <w:color w:val="0F4761" w:themeColor="accent1" w:themeShade="BF"/>
      <w:spacing w:val="5"/>
    </w:rPr>
  </w:style>
  <w:style w:type="paragraph" w:styleId="NormalWeb">
    <w:name w:val="Normal (Web)"/>
    <w:basedOn w:val="Normal"/>
    <w:uiPriority w:val="99"/>
    <w:semiHidden/>
    <w:unhideWhenUsed/>
    <w:rsid w:val="008A74A0"/>
    <w:rPr>
      <w:rFonts w:ascii="Times New Roman" w:hAnsi="Times New Roman" w:cs="Times New Roman"/>
    </w:rPr>
  </w:style>
  <w:style w:type="character" w:styleId="CommentReference">
    <w:name w:val="annotation reference"/>
    <w:basedOn w:val="DefaultParagraphFont"/>
    <w:uiPriority w:val="99"/>
    <w:semiHidden/>
    <w:unhideWhenUsed/>
    <w:rsid w:val="008A74A0"/>
    <w:rPr>
      <w:sz w:val="16"/>
      <w:szCs w:val="16"/>
    </w:rPr>
  </w:style>
  <w:style w:type="paragraph" w:styleId="CommentText">
    <w:name w:val="annotation text"/>
    <w:basedOn w:val="Normal"/>
    <w:link w:val="CommentTextChar"/>
    <w:uiPriority w:val="99"/>
    <w:unhideWhenUsed/>
    <w:rsid w:val="008A74A0"/>
    <w:pPr>
      <w:spacing w:line="240" w:lineRule="auto"/>
    </w:pPr>
    <w:rPr>
      <w:sz w:val="20"/>
      <w:szCs w:val="20"/>
    </w:rPr>
  </w:style>
  <w:style w:type="character" w:customStyle="1" w:styleId="CommentTextChar">
    <w:name w:val="Comment Text Char"/>
    <w:basedOn w:val="DefaultParagraphFont"/>
    <w:link w:val="CommentText"/>
    <w:uiPriority w:val="99"/>
    <w:rsid w:val="008A74A0"/>
    <w:rPr>
      <w:sz w:val="20"/>
      <w:szCs w:val="20"/>
    </w:rPr>
  </w:style>
  <w:style w:type="paragraph" w:styleId="CommentSubject">
    <w:name w:val="annotation subject"/>
    <w:basedOn w:val="CommentText"/>
    <w:next w:val="CommentText"/>
    <w:link w:val="CommentSubjectChar"/>
    <w:uiPriority w:val="99"/>
    <w:semiHidden/>
    <w:unhideWhenUsed/>
    <w:rsid w:val="008A74A0"/>
    <w:rPr>
      <w:b/>
      <w:bCs/>
    </w:rPr>
  </w:style>
  <w:style w:type="character" w:customStyle="1" w:styleId="CommentSubjectChar">
    <w:name w:val="Comment Subject Char"/>
    <w:basedOn w:val="CommentTextChar"/>
    <w:link w:val="CommentSubject"/>
    <w:uiPriority w:val="99"/>
    <w:semiHidden/>
    <w:rsid w:val="008A74A0"/>
    <w:rPr>
      <w:b/>
      <w:bCs/>
      <w:sz w:val="20"/>
      <w:szCs w:val="20"/>
    </w:rPr>
  </w:style>
  <w:style w:type="paragraph" w:styleId="Header">
    <w:name w:val="header"/>
    <w:basedOn w:val="Normal"/>
    <w:link w:val="HeaderChar"/>
    <w:uiPriority w:val="99"/>
    <w:unhideWhenUsed/>
    <w:rsid w:val="008A7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4A0"/>
  </w:style>
  <w:style w:type="paragraph" w:styleId="Footer">
    <w:name w:val="footer"/>
    <w:basedOn w:val="Normal"/>
    <w:link w:val="FooterChar"/>
    <w:uiPriority w:val="99"/>
    <w:unhideWhenUsed/>
    <w:rsid w:val="008A7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390</Words>
  <Characters>2863</Characters>
  <Application>Microsoft Office Word</Application>
  <DocSecurity>0</DocSecurity>
  <Lines>48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Darwyyn L Deyo</dc:creator>
  <cp:keywords/>
  <dc:description/>
  <cp:lastModifiedBy>Justin Dean Rietz</cp:lastModifiedBy>
  <cp:revision>4</cp:revision>
  <dcterms:created xsi:type="dcterms:W3CDTF">2026-02-21T08:07:00Z</dcterms:created>
  <dcterms:modified xsi:type="dcterms:W3CDTF">2026-03-18T01:58:00Z</dcterms:modified>
</cp:coreProperties>
</file>